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4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317"/>
        <w:gridCol w:w="4058"/>
        <w:gridCol w:w="85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140" w:type="dxa"/>
            <w:gridSpan w:val="5"/>
            <w:shd w:val="clear" w:color="auto" w:fill="auto"/>
            <w:noWrap/>
            <w:vAlign w:val="center"/>
          </w:tcPr>
          <w:p>
            <w:pPr>
              <w:widowControl/>
              <w:jc w:val="center"/>
              <w:textAlignment w:val="center"/>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厦门金龙旅行车有限公司</w:t>
            </w:r>
            <w:r>
              <w:rPr>
                <w:rFonts w:hint="eastAsia" w:ascii="Arial" w:hAnsi="Arial" w:eastAsia="宋体" w:cs="Arial"/>
                <w:b/>
                <w:color w:val="000000" w:themeColor="text1"/>
                <w:sz w:val="30"/>
                <w:szCs w:val="30"/>
                <w:lang w:eastAsia="zh-CN"/>
              </w:rPr>
              <w:t>电子签章系统</w:t>
            </w:r>
            <w:r>
              <w:rPr>
                <w:rFonts w:hint="eastAsia" w:ascii="Arial" w:hAnsi="Arial" w:cs="Arial"/>
                <w:b/>
                <w:color w:val="000000" w:themeColor="text1"/>
                <w:sz w:val="30"/>
                <w:szCs w:val="30"/>
              </w:rPr>
              <w:t>项目</w:t>
            </w:r>
            <w:r>
              <w:rPr>
                <w:rFonts w:hint="eastAsia" w:ascii="宋体" w:hAnsi="宋体" w:eastAsia="宋体" w:cs="宋体"/>
                <w:b/>
                <w:bCs/>
                <w:color w:val="000000"/>
                <w:kern w:val="0"/>
                <w:sz w:val="30"/>
                <w:szCs w:val="30"/>
              </w:rPr>
              <w:t>公开招标</w:t>
            </w:r>
          </w:p>
          <w:p>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6"/>
                <w:szCs w:val="32"/>
              </w:rPr>
              <w:t>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供应商基本信息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投标人名称</w:t>
            </w:r>
            <w:r>
              <w:rPr>
                <w:rFonts w:hint="eastAsia" w:ascii="宋体" w:hAnsi="宋体" w:eastAsia="宋体" w:cs="宋体"/>
                <w:i/>
                <w:iCs/>
                <w:color w:val="000000"/>
                <w:kern w:val="0"/>
                <w:sz w:val="24"/>
              </w:rPr>
              <w:t>（加盖公章）</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统一社会信用代码</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注册地址</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办公地址</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成立日期</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法定代表人</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招标联系方式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姓名</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职务</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移动电话</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电子邮箱</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银行账户信息</w:t>
            </w:r>
          </w:p>
          <w:p>
            <w:pPr>
              <w:widowControl/>
              <w:jc w:val="center"/>
              <w:textAlignment w:val="center"/>
              <w:rPr>
                <w:rFonts w:ascii="宋体" w:hAnsi="宋体" w:eastAsia="宋体" w:cs="宋体"/>
                <w:b/>
                <w:bCs/>
                <w:color w:val="000000"/>
                <w:kern w:val="0"/>
                <w:sz w:val="24"/>
              </w:rPr>
            </w:pPr>
            <w:r>
              <w:rPr>
                <w:rFonts w:hint="eastAsia" w:ascii="宋体" w:hAnsi="宋体" w:eastAsia="宋体" w:cs="宋体"/>
                <w:i/>
                <w:iCs/>
                <w:color w:val="000000"/>
                <w:kern w:val="0"/>
                <w:sz w:val="24"/>
              </w:rPr>
              <w:t>（账户信息用于退还投标保证金，请确保账户信息准确无误）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开户银行名称</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银行账户</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账户名称</w:t>
            </w:r>
          </w:p>
          <w:p>
            <w:pPr>
              <w:widowControl/>
              <w:jc w:val="center"/>
              <w:textAlignment w:val="center"/>
              <w:rPr>
                <w:rFonts w:ascii="宋体" w:hAnsi="宋体" w:eastAsia="宋体" w:cs="宋体"/>
                <w:color w:val="000000"/>
                <w:kern w:val="0"/>
                <w:sz w:val="24"/>
              </w:rPr>
            </w:pPr>
            <w:r>
              <w:rPr>
                <w:rFonts w:hint="eastAsia" w:ascii="宋体" w:hAnsi="宋体" w:eastAsia="宋体" w:cs="宋体"/>
                <w:i/>
                <w:iCs/>
                <w:color w:val="000000"/>
                <w:kern w:val="0"/>
                <w:sz w:val="24"/>
              </w:rPr>
              <w:t>（与供应商全称一致）</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电汇联行号</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资质要求审查表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序号</w:t>
            </w:r>
          </w:p>
        </w:tc>
        <w:tc>
          <w:tcPr>
            <w:tcW w:w="6375" w:type="dxa"/>
            <w:gridSpan w:val="2"/>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资格要求</w:t>
            </w:r>
          </w:p>
        </w:tc>
        <w:tc>
          <w:tcPr>
            <w:tcW w:w="855"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是否符合</w:t>
            </w:r>
          </w:p>
        </w:tc>
        <w:tc>
          <w:tcPr>
            <w:tcW w:w="2160" w:type="dxa"/>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说明（或证明文件索引）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6375" w:type="dxa"/>
            <w:gridSpan w:val="2"/>
            <w:shd w:val="clear" w:color="auto" w:fill="auto"/>
            <w:vAlign w:val="center"/>
          </w:tcPr>
          <w:p>
            <w:pPr>
              <w:numPr>
                <w:numId w:val="0"/>
              </w:numPr>
              <w:spacing w:beforeLines="50" w:line="240" w:lineRule="auto"/>
              <w:rPr>
                <w:rFonts w:hint="eastAsia" w:ascii="仿宋" w:hAnsi="仿宋" w:eastAsia="仿宋" w:cs="仿宋"/>
                <w:color w:val="000000"/>
                <w:sz w:val="24"/>
              </w:rPr>
            </w:pPr>
            <w:r>
              <w:rPr>
                <w:rFonts w:hint="eastAsia" w:ascii="仿宋" w:hAnsi="仿宋" w:eastAsia="仿宋" w:cs="仿宋"/>
                <w:sz w:val="24"/>
                <w:szCs w:val="24"/>
                <w:shd w:val="clear" w:color="auto" w:fill="FFFFFF"/>
              </w:rPr>
              <w:t>必须拥有独立法人资格，具备独立承担民事责任的能力，并能够提供附有统一社会信用代码的营业执照复印件</w:t>
            </w:r>
            <w:r>
              <w:rPr>
                <w:rFonts w:hint="eastAsia" w:ascii="仿宋" w:hAnsi="仿宋" w:eastAsia="仿宋" w:cs="仿宋"/>
                <w:color w:val="000000" w:themeColor="text1"/>
                <w:kern w:val="0"/>
                <w:sz w:val="24"/>
                <w:szCs w:val="24"/>
              </w:rPr>
              <w:t>。</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6375" w:type="dxa"/>
            <w:gridSpan w:val="2"/>
            <w:shd w:val="clear" w:color="auto" w:fill="auto"/>
            <w:vAlign w:val="center"/>
          </w:tcPr>
          <w:p>
            <w:pPr>
              <w:numPr>
                <w:numId w:val="0"/>
              </w:numPr>
              <w:spacing w:beforeLines="50" w:line="240" w:lineRule="auto"/>
              <w:rPr>
                <w:rFonts w:hint="eastAsia" w:ascii="仿宋" w:hAnsi="仿宋" w:eastAsia="仿宋" w:cs="仿宋"/>
                <w:color w:val="000000"/>
                <w:sz w:val="24"/>
              </w:rPr>
            </w:pPr>
            <w:r>
              <w:rPr>
                <w:rFonts w:hint="eastAsia" w:ascii="仿宋" w:hAnsi="仿宋" w:eastAsia="仿宋" w:cs="仿宋"/>
                <w:color w:val="000000" w:themeColor="text1"/>
                <w:kern w:val="0"/>
                <w:sz w:val="24"/>
                <w:szCs w:val="24"/>
              </w:rPr>
              <w:t>注册资本不得低于</w:t>
            </w:r>
            <w:r>
              <w:rPr>
                <w:rFonts w:hint="eastAsia" w:ascii="仿宋" w:hAnsi="仿宋" w:eastAsia="仿宋" w:cs="仿宋"/>
                <w:color w:val="000000" w:themeColor="text1"/>
                <w:kern w:val="0"/>
                <w:sz w:val="24"/>
                <w:szCs w:val="24"/>
                <w:lang w:val="en-US" w:eastAsia="zh-CN"/>
              </w:rPr>
              <w:t>5</w:t>
            </w:r>
            <w:r>
              <w:rPr>
                <w:rFonts w:hint="eastAsia" w:ascii="仿宋" w:hAnsi="仿宋" w:eastAsia="仿宋" w:cs="仿宋"/>
                <w:color w:val="000000" w:themeColor="text1"/>
                <w:kern w:val="0"/>
                <w:sz w:val="24"/>
                <w:szCs w:val="24"/>
              </w:rPr>
              <w:t>0</w:t>
            </w:r>
            <w:r>
              <w:rPr>
                <w:rFonts w:hint="eastAsia" w:ascii="仿宋" w:hAnsi="仿宋" w:eastAsia="仿宋" w:cs="仿宋"/>
                <w:color w:val="000000" w:themeColor="text1"/>
                <w:kern w:val="0"/>
                <w:sz w:val="24"/>
                <w:szCs w:val="24"/>
                <w:lang w:val="en-US" w:eastAsia="zh-CN"/>
              </w:rPr>
              <w:t>0</w:t>
            </w:r>
            <w:r>
              <w:rPr>
                <w:rFonts w:hint="eastAsia" w:ascii="仿宋" w:hAnsi="仿宋" w:eastAsia="仿宋" w:cs="仿宋"/>
                <w:color w:val="000000" w:themeColor="text1"/>
                <w:kern w:val="0"/>
                <w:sz w:val="24"/>
                <w:szCs w:val="24"/>
              </w:rPr>
              <w:t>万元（网上可查询），且公司成立时间需满</w:t>
            </w:r>
            <w:r>
              <w:rPr>
                <w:rFonts w:hint="eastAsia" w:ascii="仿宋" w:hAnsi="仿宋" w:eastAsia="仿宋" w:cs="仿宋"/>
                <w:color w:val="000000" w:themeColor="text1"/>
                <w:kern w:val="0"/>
                <w:sz w:val="24"/>
                <w:szCs w:val="24"/>
                <w:lang w:val="en-US" w:eastAsia="zh-CN"/>
              </w:rPr>
              <w:t>3</w:t>
            </w:r>
            <w:bookmarkStart w:id="0" w:name="_GoBack"/>
            <w:bookmarkEnd w:id="0"/>
            <w:r>
              <w:rPr>
                <w:rFonts w:hint="eastAsia" w:ascii="仿宋" w:hAnsi="仿宋" w:eastAsia="仿宋" w:cs="仿宋"/>
                <w:color w:val="000000" w:themeColor="text1"/>
                <w:kern w:val="0"/>
                <w:sz w:val="24"/>
                <w:szCs w:val="24"/>
              </w:rPr>
              <w:t>年。</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6375" w:type="dxa"/>
            <w:gridSpan w:val="2"/>
            <w:shd w:val="clear" w:color="auto" w:fill="auto"/>
            <w:vAlign w:val="center"/>
          </w:tcPr>
          <w:p>
            <w:pPr>
              <w:tabs>
                <w:tab w:val="left" w:pos="312"/>
              </w:tabs>
              <w:rPr>
                <w:rFonts w:hint="eastAsia" w:ascii="仿宋" w:hAnsi="仿宋" w:eastAsia="仿宋" w:cs="仿宋"/>
                <w:color w:val="000000" w:themeColor="text1"/>
                <w:sz w:val="24"/>
              </w:rPr>
            </w:pPr>
            <w:r>
              <w:rPr>
                <w:rFonts w:hint="eastAsia" w:ascii="仿宋" w:hAnsi="仿宋" w:eastAsia="仿宋" w:cs="仿宋"/>
                <w:sz w:val="24"/>
                <w:szCs w:val="24"/>
              </w:rPr>
              <w:t>企业需要获得具备可信云证书、ISO27017云服务信息安全管理体、ISO27018公有云个人隐私信息安全管理体系认证</w:t>
            </w:r>
            <w:r>
              <w:rPr>
                <w:rFonts w:hint="eastAsia" w:ascii="仿宋" w:hAnsi="仿宋" w:eastAsia="仿宋" w:cs="仿宋"/>
                <w:color w:val="000000" w:themeColor="text1"/>
                <w:sz w:val="24"/>
                <w:szCs w:val="24"/>
              </w:rPr>
              <w:t>。</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themeColor="text1"/>
                <w:sz w:val="24"/>
              </w:rPr>
            </w:pPr>
            <w:r>
              <w:rPr>
                <w:rFonts w:hint="eastAsia" w:ascii="仿宋" w:hAnsi="仿宋" w:eastAsia="仿宋" w:cs="仿宋"/>
                <w:color w:val="000000"/>
                <w:kern w:val="0"/>
                <w:sz w:val="24"/>
              </w:rPr>
              <w:t>法定代表人授权文件</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themeColor="text1"/>
                <w:sz w:val="24"/>
              </w:rPr>
            </w:pPr>
            <w:r>
              <w:rPr>
                <w:rFonts w:hint="eastAsia" w:ascii="仿宋" w:hAnsi="仿宋" w:eastAsia="仿宋" w:cs="仿宋"/>
                <w:color w:val="000000"/>
                <w:kern w:val="0"/>
                <w:sz w:val="24"/>
              </w:rPr>
              <w:t>投标人的详细介绍资料</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6</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kern w:val="0"/>
                <w:sz w:val="24"/>
              </w:rPr>
            </w:pPr>
            <w:r>
              <w:rPr>
                <w:rFonts w:hint="eastAsia" w:ascii="仿宋" w:hAnsi="仿宋" w:eastAsia="仿宋" w:cs="仿宋"/>
                <w:sz w:val="24"/>
                <w:szCs w:val="24"/>
              </w:rPr>
              <w:t>投标方应提交自2022年以来与招标项目相似的业绩证明文件</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7</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sz w:val="24"/>
                <w:szCs w:val="24"/>
              </w:rPr>
              <w:t>提供包括5年以上项目管理经验的项目经理</w:t>
            </w:r>
            <w:r>
              <w:rPr>
                <w:rFonts w:hint="eastAsia" w:ascii="仿宋" w:hAnsi="仿宋" w:eastAsia="仿宋" w:cs="仿宋"/>
                <w:sz w:val="24"/>
                <w:szCs w:val="24"/>
                <w:lang w:eastAsia="zh-CN"/>
              </w:rPr>
              <w:t>资料</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8</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rPr>
              <w:t>无失信记录</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9</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rPr>
              <w:t>近3年内在企业经营活动中无重大违法行为</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10</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rPr>
              <w:t>未曾因质量问题、交付延误、重大失信行为、违约或其他不良行为而被福汽集团及其下属企业列入重大负面评价名单</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11</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rPr>
              <w:t>仅限单一实体进行投标，不接受任何形式的联合体参与</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12</w:t>
            </w:r>
          </w:p>
        </w:tc>
        <w:tc>
          <w:tcPr>
            <w:tcW w:w="6375" w:type="dxa"/>
            <w:gridSpan w:val="2"/>
            <w:shd w:val="clear" w:color="auto" w:fill="auto"/>
            <w:vAlign w:val="center"/>
          </w:tcPr>
          <w:p>
            <w:pPr>
              <w:rPr>
                <w:rFonts w:hint="eastAsia" w:ascii="仿宋" w:hAnsi="仿宋" w:eastAsia="仿宋" w:cs="仿宋"/>
                <w:color w:val="000000" w:themeColor="text1"/>
                <w:sz w:val="24"/>
              </w:rPr>
            </w:pPr>
            <w:r>
              <w:rPr>
                <w:rFonts w:hint="eastAsia" w:ascii="仿宋" w:hAnsi="仿宋" w:eastAsia="仿宋" w:cs="仿宋"/>
                <w:sz w:val="24"/>
                <w:szCs w:val="24"/>
              </w:rPr>
              <w:t>投标方应自主服务，不得再将项目委托给其他公司。</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13</w:t>
            </w:r>
          </w:p>
        </w:tc>
        <w:tc>
          <w:tcPr>
            <w:tcW w:w="6375" w:type="dxa"/>
            <w:gridSpan w:val="2"/>
            <w:shd w:val="clear" w:color="auto" w:fill="auto"/>
            <w:vAlign w:val="center"/>
          </w:tcPr>
          <w:p>
            <w:pPr>
              <w:rPr>
                <w:rFonts w:hint="eastAsia" w:ascii="仿宋" w:hAnsi="仿宋" w:eastAsia="仿宋" w:cs="仿宋"/>
                <w:color w:val="000000" w:themeColor="text1"/>
                <w:sz w:val="24"/>
                <w:lang w:eastAsia="zh-CN"/>
              </w:rPr>
            </w:pPr>
            <w:r>
              <w:rPr>
                <w:rFonts w:hint="eastAsia" w:ascii="仿宋" w:hAnsi="仿宋" w:eastAsia="仿宋" w:cs="仿宋"/>
                <w:sz w:val="24"/>
                <w:szCs w:val="24"/>
              </w:rPr>
              <w:t>投标人所投产品须具备已正式发布并稳定运行的软件</w:t>
            </w:r>
            <w:r>
              <w:rPr>
                <w:rFonts w:hint="eastAsia" w:ascii="仿宋" w:hAnsi="仿宋" w:eastAsia="仿宋" w:cs="仿宋"/>
                <w:sz w:val="24"/>
                <w:szCs w:val="24"/>
                <w:lang w:eastAsia="zh-CN"/>
              </w:rPr>
              <w:t>证明材料。</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14</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sz w:val="24"/>
                <w:szCs w:val="24"/>
              </w:rPr>
              <w:t>投标人所投产品具有商用密码产品认证证书、电子签名或数字水印类相关发明专利和软件著作权等</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15</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sz w:val="24"/>
                <w:szCs w:val="24"/>
              </w:rPr>
              <w:t>投标人所投产品支持多CA证书的数字认证，能提供多家CA认证通道（支持的CA认证机构需要具备《电子认证服务许可证》），提供与不少于两家CA机构的合作证明，自有《电子认证服务许可证》的额外加分。</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b/>
                <w:bCs/>
                <w:color w:val="000000"/>
                <w:kern w:val="0"/>
                <w:sz w:val="24"/>
              </w:rPr>
              <w:t>声明与承诺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10140" w:type="dxa"/>
            <w:gridSpan w:val="5"/>
            <w:shd w:val="clear" w:color="auto" w:fill="auto"/>
            <w:vAlign w:val="center"/>
          </w:tcPr>
          <w:p>
            <w:pPr>
              <w:widowControl/>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我司在此郑重声明与承诺：</w:t>
            </w:r>
          </w:p>
          <w:p>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所填写的报名表内容及提供的全部报名材料均真实、准确、完整，不存在虚假记载、误导性陈述或重大遗漏。如有不实，我司愿承担由此引起的一切法律责任。</w:t>
            </w:r>
          </w:p>
          <w:p>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我司完全理解并接受招标公告中规定的各项要求和资质条件。如我司不符合资格要求或提供虚假材料，招标方有权取消我司报名或投标资格，并由我司承担相应后果。</w:t>
            </w:r>
          </w:p>
          <w:p>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我司保证在招标过程中遵守国家法律法规和政府采购相关规定，不与其他供应商串通投标，不采取任何不正当手段谋取中标。如有违反，愿接受相应处罚。</w:t>
            </w:r>
          </w:p>
          <w:p>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我司同意招标方保留对报名信息和材料进行核实和澄清的权利。如招标方要求补充材料或说明，我司将积极配合并在规定时间内提供。</w:t>
            </w:r>
          </w:p>
          <w:p>
            <w:pPr>
              <w:widowControl/>
              <w:spacing w:line="360" w:lineRule="auto"/>
              <w:jc w:val="left"/>
              <w:textAlignment w:val="center"/>
              <w:rPr>
                <w:rFonts w:ascii="仿宋" w:hAnsi="仿宋" w:eastAsia="仿宋" w:cs="仿宋"/>
                <w:color w:val="000000"/>
                <w:kern w:val="0"/>
                <w:sz w:val="24"/>
              </w:rPr>
            </w:pPr>
          </w:p>
          <w:p>
            <w:pPr>
              <w:widowControl/>
              <w:spacing w:line="360" w:lineRule="auto"/>
              <w:jc w:val="left"/>
              <w:textAlignment w:val="center"/>
              <w:rPr>
                <w:rStyle w:val="7"/>
                <w:rFonts w:hint="default"/>
              </w:rPr>
            </w:pPr>
            <w:r>
              <w:rPr>
                <w:rFonts w:hint="eastAsia" w:ascii="仿宋" w:hAnsi="仿宋" w:eastAsia="仿宋" w:cs="仿宋"/>
                <w:color w:val="000000"/>
                <w:kern w:val="0"/>
                <w:sz w:val="24"/>
              </w:rPr>
              <w:t xml:space="preserve">                                                </w:t>
            </w:r>
            <w:r>
              <w:rPr>
                <w:rStyle w:val="7"/>
                <w:rFonts w:hint="default"/>
              </w:rPr>
              <w:t>供应商名称(盖章)：</w:t>
            </w:r>
          </w:p>
          <w:p>
            <w:pPr>
              <w:widowControl/>
              <w:spacing w:line="360" w:lineRule="auto"/>
              <w:jc w:val="left"/>
              <w:textAlignment w:val="center"/>
              <w:rPr>
                <w:rStyle w:val="7"/>
                <w:rFonts w:hint="default"/>
              </w:rPr>
            </w:pPr>
            <w:r>
              <w:rPr>
                <w:rStyle w:val="7"/>
                <w:rFonts w:hint="default"/>
              </w:rPr>
              <w:t xml:space="preserve">                                            </w:t>
            </w:r>
            <w:r>
              <w:rPr>
                <w:rFonts w:hint="eastAsia" w:ascii="仿宋" w:hAnsi="仿宋" w:eastAsia="仿宋" w:cs="仿宋"/>
                <w:color w:val="000000"/>
                <w:kern w:val="0"/>
                <w:sz w:val="24"/>
              </w:rPr>
              <w:t xml:space="preserve">    </w:t>
            </w:r>
            <w:r>
              <w:rPr>
                <w:rStyle w:val="7"/>
                <w:rFonts w:hint="default"/>
              </w:rPr>
              <w:t>法定代表人签字：</w:t>
            </w:r>
          </w:p>
          <w:p>
            <w:pPr>
              <w:widowControl/>
              <w:spacing w:line="360" w:lineRule="auto"/>
              <w:jc w:val="left"/>
              <w:textAlignment w:val="center"/>
              <w:rPr>
                <w:rStyle w:val="7"/>
                <w:rFonts w:hint="default"/>
              </w:rPr>
            </w:pPr>
            <w:r>
              <w:rPr>
                <w:rFonts w:hint="eastAsia" w:ascii="仿宋" w:hAnsi="仿宋" w:eastAsia="仿宋" w:cs="仿宋"/>
                <w:color w:val="000000"/>
                <w:kern w:val="0"/>
                <w:sz w:val="24"/>
              </w:rPr>
              <w:t xml:space="preserve">                                                </w:t>
            </w:r>
            <w:r>
              <w:rPr>
                <w:rStyle w:val="7"/>
                <w:rFonts w:hint="default"/>
              </w:rPr>
              <w:t>报名日期：20XX年XX月XX日</w:t>
            </w:r>
          </w:p>
          <w:p>
            <w:pPr>
              <w:widowControl/>
              <w:jc w:val="left"/>
              <w:textAlignment w:val="center"/>
              <w:rPr>
                <w:rStyle w:val="7"/>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40" w:type="dxa"/>
            <w:gridSpan w:val="5"/>
            <w:shd w:val="clear" w:color="auto" w:fill="auto"/>
            <w:vAlign w:val="center"/>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附件清单</w:t>
            </w:r>
          </w:p>
          <w:p>
            <w:pPr>
              <w:widowControl/>
              <w:jc w:val="center"/>
              <w:textAlignment w:val="center"/>
              <w:rPr>
                <w:rFonts w:ascii="宋体" w:hAnsi="宋体" w:eastAsia="宋体" w:cs="宋体"/>
                <w:b/>
                <w:bCs/>
                <w:color w:val="000000"/>
                <w:kern w:val="0"/>
                <w:sz w:val="24"/>
              </w:rPr>
            </w:pPr>
            <w:r>
              <w:rPr>
                <w:rFonts w:hint="eastAsia" w:ascii="宋体" w:hAnsi="宋体" w:eastAsia="宋体" w:cs="宋体"/>
                <w:i/>
                <w:iCs/>
                <w:color w:val="000000"/>
                <w:kern w:val="0"/>
                <w:sz w:val="24"/>
              </w:rPr>
              <w:t>(请列出随本报名表提交的所有附件材料名称及数量，以便核对；以下表格可自行增加行数）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6375" w:type="dxa"/>
            <w:gridSpan w:val="2"/>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附件名称</w:t>
            </w:r>
          </w:p>
        </w:tc>
        <w:tc>
          <w:tcPr>
            <w:tcW w:w="855" w:type="dxa"/>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数量</w:t>
            </w:r>
          </w:p>
        </w:tc>
        <w:tc>
          <w:tcPr>
            <w:tcW w:w="2160" w:type="dxa"/>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bl>
    <w:p>
      <w:pPr>
        <w:widowControl/>
        <w:jc w:val="left"/>
        <w:rPr>
          <w:rFonts w:ascii="宋体" w:hAnsi="宋体" w:eastAsia="宋体" w:cs="宋体"/>
          <w:kern w:val="0"/>
          <w:sz w:val="24"/>
        </w:rPr>
      </w:pPr>
      <w:r>
        <w:rPr>
          <w:rFonts w:hint="eastAsia" w:ascii="宋体" w:hAnsi="宋体" w:eastAsia="宋体" w:cs="宋体"/>
          <w:kern w:val="0"/>
          <w:sz w:val="24"/>
        </w:rPr>
        <w:t>注：本报名表填写完整加盖企业公章后扫描成电子版，与报名材料一同提交。此外，请同步提交一份Word版本。</w:t>
      </w:r>
    </w:p>
    <w:sectPr>
      <w:headerReference r:id="rId3" w:type="default"/>
      <w:pgSz w:w="11906" w:h="16838"/>
      <w:pgMar w:top="283" w:right="1800" w:bottom="1440" w:left="1800" w:header="283"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F9336"/>
    <w:multiLevelType w:val="singleLevel"/>
    <w:tmpl w:val="935F933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35AC66EE"/>
    <w:rsid w:val="00012BCA"/>
    <w:rsid w:val="000C4ACA"/>
    <w:rsid w:val="00142694"/>
    <w:rsid w:val="00182516"/>
    <w:rsid w:val="00194613"/>
    <w:rsid w:val="00303FF0"/>
    <w:rsid w:val="003230F8"/>
    <w:rsid w:val="003E0A6A"/>
    <w:rsid w:val="0048188F"/>
    <w:rsid w:val="00493C8A"/>
    <w:rsid w:val="00603DAF"/>
    <w:rsid w:val="00654F88"/>
    <w:rsid w:val="006D3D89"/>
    <w:rsid w:val="00705374"/>
    <w:rsid w:val="0072087C"/>
    <w:rsid w:val="007F6981"/>
    <w:rsid w:val="00802969"/>
    <w:rsid w:val="008277DE"/>
    <w:rsid w:val="008F0007"/>
    <w:rsid w:val="008F7C1D"/>
    <w:rsid w:val="009578F0"/>
    <w:rsid w:val="00A15D13"/>
    <w:rsid w:val="00A85265"/>
    <w:rsid w:val="00B81B8A"/>
    <w:rsid w:val="00D06916"/>
    <w:rsid w:val="00D858CC"/>
    <w:rsid w:val="00DD41A3"/>
    <w:rsid w:val="00E02CD4"/>
    <w:rsid w:val="00EC617D"/>
    <w:rsid w:val="00EF4192"/>
    <w:rsid w:val="00FD2DA5"/>
    <w:rsid w:val="097A4E1C"/>
    <w:rsid w:val="0BE54EA7"/>
    <w:rsid w:val="0C8E1FB5"/>
    <w:rsid w:val="0F486D1A"/>
    <w:rsid w:val="10F62EFA"/>
    <w:rsid w:val="2027608D"/>
    <w:rsid w:val="25CC175F"/>
    <w:rsid w:val="316506D5"/>
    <w:rsid w:val="35AC66EE"/>
    <w:rsid w:val="3F543385"/>
    <w:rsid w:val="58B32187"/>
    <w:rsid w:val="61DB6A97"/>
    <w:rsid w:val="64EA6406"/>
    <w:rsid w:val="688F4432"/>
    <w:rsid w:val="751C0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51"/>
    <w:basedOn w:val="6"/>
    <w:qFormat/>
    <w:uiPriority w:val="0"/>
    <w:rPr>
      <w:rFonts w:hint="eastAsia" w:ascii="仿宋" w:hAnsi="仿宋" w:eastAsia="仿宋" w:cs="仿宋"/>
      <w:color w:val="000000"/>
      <w:sz w:val="24"/>
      <w:szCs w:val="24"/>
      <w:u w:val="none"/>
    </w:rPr>
  </w:style>
  <w:style w:type="character" w:customStyle="1" w:styleId="8">
    <w:name w:val="批注框文本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1085</Words>
  <Characters>1122</Characters>
  <Lines>13</Lines>
  <Paragraphs>3</Paragraphs>
  <TotalTime>8</TotalTime>
  <ScaleCrop>false</ScaleCrop>
  <LinksUpToDate>false</LinksUpToDate>
  <CharactersWithSpaces>1266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2025-08-15T06:37:00Z</dcterms:created>
  <dc:creator>cbh</dc:creator>
  <cp:lastModifiedBy>a2956</cp:lastModifiedBy>
  <cp:lastPrinted>2025-07-09T10:31:00Z</cp:lastPrinted>
  <dcterms:modified xsi:type="dcterms:W3CDTF">2025-09-26T02:07:36Z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04A1B291F8CB4880A7AC04924BE0FA9B</vt:lpwstr>
  </property>
  <property fmtid="{D5CDD505-2E9C-101B-9397-08002B2CF9AE}" pid="4" name="KSOTemplateDocerSaveRecord">
    <vt:lpwstr>eyJoZGlkIjoiYWQ0OTUwMTMwZTA4ODA1OTYzMjk4Y2FjYjRmYTI4YjciLCJ1c2VySWQiOiI0NDMzNDU5MzYifQ==</vt:lpwstr>
  </property>
</Properties>
</file>